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6461" w14:textId="7BE39053" w:rsidR="00B46563" w:rsidRPr="00B46563" w:rsidRDefault="00B46563" w:rsidP="2D3F0760">
      <w:pPr>
        <w:rPr>
          <w:b/>
          <w:bCs/>
        </w:rPr>
      </w:pPr>
      <w:r w:rsidRPr="2D3F0760">
        <w:rPr>
          <w:b/>
          <w:bCs/>
        </w:rPr>
        <w:t>Instructor:   Mr</w:t>
      </w:r>
      <w:r w:rsidR="00885782" w:rsidRPr="2D3F0760">
        <w:rPr>
          <w:b/>
          <w:bCs/>
        </w:rPr>
        <w:t>s</w:t>
      </w:r>
      <w:r w:rsidRPr="2D3F0760">
        <w:rPr>
          <w:b/>
          <w:bCs/>
        </w:rPr>
        <w:t xml:space="preserve">. </w:t>
      </w:r>
      <w:r w:rsidR="00885782" w:rsidRPr="2D3F0760">
        <w:rPr>
          <w:b/>
          <w:bCs/>
        </w:rPr>
        <w:t>Lacen</w:t>
      </w:r>
      <w:r w:rsidRPr="2D3F0760">
        <w:rPr>
          <w:b/>
          <w:bCs/>
        </w:rPr>
        <w:t xml:space="preserve"> – Room 3</w:t>
      </w:r>
      <w:r w:rsidR="00885782" w:rsidRPr="2D3F0760">
        <w:rPr>
          <w:b/>
          <w:bCs/>
        </w:rPr>
        <w:t>17</w:t>
      </w:r>
    </w:p>
    <w:p w14:paraId="7514B7C0" w14:textId="77777777" w:rsidR="00B46563" w:rsidRPr="00B46563" w:rsidRDefault="00B46563" w:rsidP="00B46563">
      <w:r w:rsidRPr="00B46563">
        <w:t>Email:</w:t>
      </w:r>
      <w:r w:rsidR="00885782">
        <w:t xml:space="preserve"> glacen</w:t>
      </w:r>
      <w:r w:rsidRPr="00B46563">
        <w:t xml:space="preserve">@yonkerspublicschools.org </w:t>
      </w:r>
    </w:p>
    <w:p w14:paraId="36DA2AC6" w14:textId="4ADE9E71" w:rsidR="00B46563" w:rsidRDefault="00B46563" w:rsidP="00B46563">
      <w:r w:rsidRPr="00B46563">
        <w:t>Phone: 914-376-8400</w:t>
      </w:r>
      <w:r w:rsidR="00885782">
        <w:t xml:space="preserve"> or Google Voice:   914-719-6227</w:t>
      </w:r>
    </w:p>
    <w:p w14:paraId="59713C60" w14:textId="424E9E69" w:rsidR="006878C6" w:rsidRPr="00B46563" w:rsidRDefault="006878C6" w:rsidP="00B46563">
      <w:r>
        <w:t>Office Hours/Extra Help:  Tuesday 2:30-3:15</w:t>
      </w:r>
    </w:p>
    <w:p w14:paraId="6AA7C8AA" w14:textId="77777777" w:rsidR="00873FAB" w:rsidRDefault="00873FAB" w:rsidP="00873FAB"/>
    <w:p w14:paraId="7FB5B868" w14:textId="77777777" w:rsidR="00B46563" w:rsidRPr="00B46563" w:rsidRDefault="00B46563" w:rsidP="00B46563"/>
    <w:p w14:paraId="79707327" w14:textId="77777777" w:rsidR="00B46563" w:rsidRPr="00873FAB" w:rsidRDefault="00B46563" w:rsidP="00B46563">
      <w:pPr>
        <w:rPr>
          <w:b/>
        </w:rPr>
      </w:pPr>
      <w:r w:rsidRPr="00A32318">
        <w:rPr>
          <w:b/>
          <w:sz w:val="36"/>
          <w:szCs w:val="36"/>
        </w:rPr>
        <w:t>Course Description</w:t>
      </w:r>
      <w:r w:rsidRPr="00873FAB">
        <w:rPr>
          <w:b/>
        </w:rPr>
        <w:t>:</w:t>
      </w:r>
    </w:p>
    <w:p w14:paraId="69FE854B" w14:textId="79C194A2" w:rsidR="00B46563" w:rsidRPr="00B46563" w:rsidRDefault="00B46563" w:rsidP="00B46563">
      <w:r w:rsidRPr="00B46563">
        <w:t xml:space="preserve">This </w:t>
      </w:r>
      <w:r w:rsidR="0036188F">
        <w:t>G</w:t>
      </w:r>
      <w:r w:rsidRPr="00B46563">
        <w:t>eometry course places emphasis on strengthening algebraic skills and applying new geometry concepts. Topics for this course include definitions, logic, basic proof writing, properties and measurements of geometric figures, properties of triangles, triangle congruencies, special right triangles, properties of parallel lines, rotations, translations, Pythagorean theorem</w:t>
      </w:r>
      <w:r w:rsidR="00C95F7C">
        <w:t>,</w:t>
      </w:r>
      <w:r w:rsidRPr="00B46563">
        <w:t xml:space="preserve"> and other basic geometric theorems, and coordinate geometry. </w:t>
      </w:r>
    </w:p>
    <w:p w14:paraId="644C7E43" w14:textId="77777777" w:rsidR="002C4A95" w:rsidRDefault="002C4A95"/>
    <w:p w14:paraId="167EF3C9" w14:textId="77777777" w:rsidR="00B46563" w:rsidRPr="00873FAB" w:rsidRDefault="00B46563" w:rsidP="00B46563">
      <w:pPr>
        <w:rPr>
          <w:b/>
        </w:rPr>
      </w:pPr>
      <w:r w:rsidRPr="00A32318">
        <w:rPr>
          <w:b/>
          <w:sz w:val="36"/>
          <w:szCs w:val="36"/>
        </w:rPr>
        <w:t>Classroom Expectations</w:t>
      </w:r>
      <w:r w:rsidRPr="00873FAB">
        <w:rPr>
          <w:b/>
        </w:rPr>
        <w:t>:</w:t>
      </w:r>
    </w:p>
    <w:p w14:paraId="1F5B300D" w14:textId="6AC4DAE5" w:rsidR="00B46563" w:rsidRDefault="00B46563" w:rsidP="00B46563">
      <w:r>
        <w:t xml:space="preserve">1.  Come to class </w:t>
      </w:r>
      <w:r w:rsidRPr="006878C6">
        <w:rPr>
          <w:b/>
          <w:bCs/>
        </w:rPr>
        <w:t>READY</w:t>
      </w:r>
      <w:r>
        <w:t xml:space="preserve"> to learn.</w:t>
      </w:r>
      <w:r w:rsidR="006878C6">
        <w:t xml:space="preserve"> </w:t>
      </w:r>
      <w:r w:rsidR="006878C6" w:rsidRPr="006878C6">
        <w:rPr>
          <w:b/>
          <w:bCs/>
        </w:rPr>
        <w:t>(Prepared and On Task)</w:t>
      </w:r>
    </w:p>
    <w:p w14:paraId="084F27E3" w14:textId="77777777" w:rsidR="00B46563" w:rsidRDefault="00B46563" w:rsidP="00B46563">
      <w:r>
        <w:t xml:space="preserve">2. </w:t>
      </w:r>
      <w:r w:rsidRPr="006878C6">
        <w:rPr>
          <w:b/>
          <w:bCs/>
        </w:rPr>
        <w:t xml:space="preserve"> RESPECT</w:t>
      </w:r>
      <w:r>
        <w:t xml:space="preserve"> you, others, and all property.</w:t>
      </w:r>
    </w:p>
    <w:p w14:paraId="5FB9D5AD" w14:textId="5D2009C5" w:rsidR="00B46563" w:rsidRDefault="00B46563" w:rsidP="00B46563">
      <w:r>
        <w:t xml:space="preserve">3.  Think and be </w:t>
      </w:r>
      <w:r w:rsidRPr="006878C6">
        <w:rPr>
          <w:b/>
          <w:bCs/>
        </w:rPr>
        <w:t>RESPONSIBLE.</w:t>
      </w:r>
    </w:p>
    <w:p w14:paraId="5E5F9E8F" w14:textId="502A086D" w:rsidR="006878C6" w:rsidRPr="00197F54" w:rsidRDefault="006878C6" w:rsidP="006878C6">
      <w:pPr>
        <w:rPr>
          <w:b/>
          <w:bCs/>
        </w:rPr>
      </w:pPr>
      <w:r>
        <w:rPr>
          <w:b/>
          <w:bCs/>
        </w:rPr>
        <w:t xml:space="preserve">4.  </w:t>
      </w:r>
      <w:r w:rsidRPr="00197F54">
        <w:rPr>
          <w:b/>
          <w:bCs/>
        </w:rPr>
        <w:t>Use of cell phones or other electronic devices will not be tolerated during instructional time unless special permission is given in advance.</w:t>
      </w:r>
    </w:p>
    <w:p w14:paraId="7747401C" w14:textId="77777777" w:rsidR="00B46563" w:rsidRDefault="00B46563" w:rsidP="00B46563"/>
    <w:p w14:paraId="03737274" w14:textId="77777777" w:rsidR="00B46563" w:rsidRPr="00873FAB" w:rsidRDefault="00B46563" w:rsidP="00B46563">
      <w:pPr>
        <w:rPr>
          <w:b/>
        </w:rPr>
      </w:pPr>
      <w:r w:rsidRPr="00A32318">
        <w:rPr>
          <w:b/>
          <w:sz w:val="36"/>
          <w:szCs w:val="36"/>
        </w:rPr>
        <w:t>Consequences</w:t>
      </w:r>
      <w:r w:rsidRPr="00873FAB">
        <w:rPr>
          <w:b/>
        </w:rPr>
        <w:t>:</w:t>
      </w:r>
    </w:p>
    <w:p w14:paraId="7EFA7E6A" w14:textId="77777777" w:rsidR="00B46563" w:rsidRPr="00B46563" w:rsidRDefault="00B46563" w:rsidP="00B46563">
      <w:r w:rsidRPr="00B46563">
        <w:t>1. Verbal Warning</w:t>
      </w:r>
    </w:p>
    <w:p w14:paraId="6AD0A423" w14:textId="77777777" w:rsidR="00B46563" w:rsidRPr="00B46563" w:rsidRDefault="00B46563" w:rsidP="00B46563">
      <w:r w:rsidRPr="00B46563">
        <w:t>2.  Conference with Student</w:t>
      </w:r>
    </w:p>
    <w:p w14:paraId="6135C7D3" w14:textId="77777777" w:rsidR="00B46563" w:rsidRPr="00B46563" w:rsidRDefault="00B46563" w:rsidP="00B46563">
      <w:r w:rsidRPr="00B46563">
        <w:t>3.  Parental contact (by phone or email)</w:t>
      </w:r>
    </w:p>
    <w:p w14:paraId="673FE642" w14:textId="77777777" w:rsidR="00B46563" w:rsidRPr="00B46563" w:rsidRDefault="00B46563" w:rsidP="00B46563">
      <w:r w:rsidRPr="00B46563">
        <w:t>4.  Referral to office/ Parental contact (by phone or email)</w:t>
      </w:r>
    </w:p>
    <w:p w14:paraId="19714E71" w14:textId="77777777" w:rsidR="00B46563" w:rsidRPr="00B46563" w:rsidRDefault="00B46563" w:rsidP="00B46563">
      <w:r w:rsidRPr="00B46563">
        <w:t>* Note that if an infraction of the rules is severe enough, the instructor reserves the right to use an appropriate consequence out of sequence.</w:t>
      </w:r>
    </w:p>
    <w:p w14:paraId="2ADAFE13" w14:textId="77777777" w:rsidR="00B46563" w:rsidRDefault="00B46563" w:rsidP="00B46563"/>
    <w:p w14:paraId="382FCD2F" w14:textId="400C1F2B" w:rsidR="2D3F0760" w:rsidRDefault="2D3F0760" w:rsidP="2D3F0760">
      <w:pPr>
        <w:rPr>
          <w:b/>
          <w:bCs/>
        </w:rPr>
      </w:pPr>
    </w:p>
    <w:p w14:paraId="2E51DB25" w14:textId="77777777" w:rsidR="00B46563" w:rsidRDefault="00B46563" w:rsidP="00B46563">
      <w:pPr>
        <w:rPr>
          <w:b/>
        </w:rPr>
      </w:pPr>
      <w:r w:rsidRPr="00A32318">
        <w:rPr>
          <w:b/>
          <w:sz w:val="36"/>
          <w:szCs w:val="36"/>
        </w:rPr>
        <w:t>Supplies Needed</w:t>
      </w:r>
      <w:r w:rsidRPr="00873FAB">
        <w:rPr>
          <w:b/>
        </w:rPr>
        <w:t>:</w:t>
      </w:r>
    </w:p>
    <w:p w14:paraId="5DF1BD3D" w14:textId="10CE11D0" w:rsidR="00B46563" w:rsidRDefault="00B46563" w:rsidP="00B46563">
      <w:r>
        <w:t xml:space="preserve">Pencils and </w:t>
      </w:r>
      <w:r w:rsidR="00A32318">
        <w:t>or Colored Pencils</w:t>
      </w:r>
    </w:p>
    <w:p w14:paraId="1DF5C739" w14:textId="27C79164" w:rsidR="00B46563" w:rsidRDefault="00B46563" w:rsidP="00B46563">
      <w:r>
        <w:t>Spiral Notebook</w:t>
      </w:r>
      <w:r w:rsidR="00A32318">
        <w:t xml:space="preserve"> with Folder</w:t>
      </w:r>
      <w:r>
        <w:t xml:space="preserve"> or Binder</w:t>
      </w:r>
    </w:p>
    <w:p w14:paraId="78E8850F" w14:textId="77777777" w:rsidR="00B46563" w:rsidRDefault="00B46563" w:rsidP="00B46563">
      <w:r>
        <w:t>Pens (different colors)</w:t>
      </w:r>
    </w:p>
    <w:p w14:paraId="05A035DE" w14:textId="77777777" w:rsidR="00B46563" w:rsidRDefault="00B46563" w:rsidP="00B46563"/>
    <w:p w14:paraId="57243BBC" w14:textId="77777777" w:rsidR="00203755" w:rsidRDefault="00203755" w:rsidP="00B46563">
      <w:pPr>
        <w:rPr>
          <w:sz w:val="36"/>
          <w:szCs w:val="36"/>
        </w:rPr>
      </w:pPr>
    </w:p>
    <w:p w14:paraId="42FDAD6F" w14:textId="77777777" w:rsidR="00203755" w:rsidRDefault="00203755" w:rsidP="00B46563">
      <w:pPr>
        <w:rPr>
          <w:sz w:val="36"/>
          <w:szCs w:val="36"/>
        </w:rPr>
      </w:pPr>
    </w:p>
    <w:p w14:paraId="6E3F463C" w14:textId="241489F8" w:rsidR="00B46563" w:rsidRDefault="00B46563" w:rsidP="00B46563">
      <w:r w:rsidRPr="00A32318">
        <w:rPr>
          <w:sz w:val="36"/>
          <w:szCs w:val="36"/>
        </w:rPr>
        <w:t>Graded Assignments</w:t>
      </w:r>
      <w:r>
        <w:t>:</w:t>
      </w:r>
    </w:p>
    <w:p w14:paraId="4ACEF5A7" w14:textId="77777777" w:rsidR="00203755" w:rsidRDefault="00203755" w:rsidP="00B46563"/>
    <w:p w14:paraId="33A769F1" w14:textId="692CCB25" w:rsidR="00B46563" w:rsidRDefault="00D16D09" w:rsidP="00B46563">
      <w:r>
        <w:t>Quizzes</w:t>
      </w:r>
      <w:r w:rsidR="7C9E598D">
        <w:t xml:space="preserve"> </w:t>
      </w:r>
      <w:r w:rsidR="001D77E5">
        <w:t>and Tests</w:t>
      </w:r>
      <w:r w:rsidR="7C9E598D">
        <w:t xml:space="preserve">    </w:t>
      </w:r>
      <w:r>
        <w:tab/>
      </w:r>
      <w:r>
        <w:tab/>
      </w:r>
      <w:r w:rsidR="00A32318">
        <w:tab/>
        <w:t xml:space="preserve"> </w:t>
      </w:r>
      <w:r w:rsidR="001D77E5">
        <w:t>8</w:t>
      </w:r>
      <w:r>
        <w:t>0</w:t>
      </w:r>
      <w:r w:rsidR="00B46563">
        <w:t xml:space="preserve">% </w:t>
      </w:r>
    </w:p>
    <w:p w14:paraId="38980C95" w14:textId="365792DC" w:rsidR="00B46563" w:rsidRDefault="001D77E5" w:rsidP="00B46563">
      <w:r>
        <w:t>Classwork and Homework</w:t>
      </w:r>
      <w:r>
        <w:tab/>
      </w:r>
      <w:r>
        <w:tab/>
      </w:r>
      <w:r w:rsidR="00D16D09">
        <w:t xml:space="preserve"> </w:t>
      </w:r>
      <w:r w:rsidR="005822B0">
        <w:t>20%</w:t>
      </w:r>
      <w:r w:rsidR="00D16D09">
        <w:t xml:space="preserve">    </w:t>
      </w:r>
      <w:r w:rsidR="00D16D09">
        <w:tab/>
      </w:r>
      <w:r w:rsidR="00D16D09">
        <w:tab/>
      </w:r>
      <w:r w:rsidR="00A32318">
        <w:tab/>
        <w:t xml:space="preserve"> </w:t>
      </w:r>
    </w:p>
    <w:p w14:paraId="2FDE357B" w14:textId="77777777" w:rsidR="00B46563" w:rsidRDefault="00B46563" w:rsidP="00B46563"/>
    <w:p w14:paraId="7AB68852" w14:textId="0BBF4C9C" w:rsidR="00B46563" w:rsidRDefault="00203755" w:rsidP="00B46563">
      <w:r>
        <w:t>*</w:t>
      </w:r>
      <w:r w:rsidR="00926900">
        <w:t xml:space="preserve">Classwork and </w:t>
      </w:r>
      <w:r w:rsidR="00B46563">
        <w:t>Home</w:t>
      </w:r>
      <w:r w:rsidR="00926900">
        <w:t>work</w:t>
      </w:r>
      <w:r w:rsidR="00B46563">
        <w:t xml:space="preserve"> </w:t>
      </w:r>
      <w:r w:rsidR="00926900">
        <w:t>are</w:t>
      </w:r>
      <w:r w:rsidR="00B46563">
        <w:t xml:space="preserve"> designed to allow students time to practice mathematics. Home</w:t>
      </w:r>
      <w:r w:rsidR="00926900">
        <w:t>work</w:t>
      </w:r>
      <w:r w:rsidR="00B46563">
        <w:t xml:space="preserve"> may be assigned daily, Monday through Friday, and is scaled so that it should not take your child more than thirty minutes to complete. Each assignment is worth 5 points. In order to receive full credit on your home practice, you must attempt every problem, show your work, and have it completed on time. Home practice is graded strictly on effort; therefore, not turning in an assignment is very detrimental </w:t>
      </w:r>
      <w:r w:rsidR="00926900">
        <w:t>to</w:t>
      </w:r>
      <w:r w:rsidR="00B46563">
        <w:t xml:space="preserve"> your child’s average. The </w:t>
      </w:r>
      <w:r w:rsidR="00926900">
        <w:t>number</w:t>
      </w:r>
      <w:r w:rsidR="00B46563">
        <w:t xml:space="preserve"> of days to complete make-up assignments will be determined by the number of days absent.</w:t>
      </w:r>
    </w:p>
    <w:p w14:paraId="4798AD6C" w14:textId="77777777" w:rsidR="00B46563" w:rsidRDefault="00B46563" w:rsidP="00B46563"/>
    <w:p w14:paraId="4741D6FC" w14:textId="6A28C265" w:rsidR="00B46563" w:rsidRDefault="00203755" w:rsidP="00B46563">
      <w:r>
        <w:t>*</w:t>
      </w:r>
      <w:r w:rsidR="00B46563">
        <w:t xml:space="preserve">Quizzes usually cover one or two sections of each objective.  Various quizzes will be </w:t>
      </w:r>
      <w:r w:rsidR="692FA555">
        <w:t>announced,</w:t>
      </w:r>
      <w:r w:rsidR="00B46563">
        <w:t xml:space="preserve"> and some will not. </w:t>
      </w:r>
    </w:p>
    <w:p w14:paraId="43E157B7" w14:textId="77777777" w:rsidR="00B46563" w:rsidRDefault="00B46563" w:rsidP="00B46563"/>
    <w:p w14:paraId="36EEDCF9" w14:textId="61D85201" w:rsidR="00B46563" w:rsidRDefault="00203755" w:rsidP="00B46563">
      <w:r>
        <w:t>*</w:t>
      </w:r>
      <w:r w:rsidR="00B46563">
        <w:t xml:space="preserve">Tests are given at the completion of each objective.  Tests are usually a combination of </w:t>
      </w:r>
      <w:r w:rsidR="00926900">
        <w:t>multiple-choice</w:t>
      </w:r>
      <w:r w:rsidR="00B46563">
        <w:t xml:space="preserve"> and </w:t>
      </w:r>
      <w:r w:rsidR="00926900">
        <w:t>free-response</w:t>
      </w:r>
      <w:r w:rsidR="00B46563">
        <w:t xml:space="preserve"> questions.  Students will be given advance notice on test dates.</w:t>
      </w:r>
    </w:p>
    <w:p w14:paraId="04A01FF7" w14:textId="77777777" w:rsidR="00B46563" w:rsidRDefault="00B46563" w:rsidP="00B46563"/>
    <w:p w14:paraId="0DF7029A" w14:textId="7291A2E3" w:rsidR="00B46563" w:rsidRDefault="00203755" w:rsidP="00203755">
      <w:r>
        <w:t>*Quarterlies/</w:t>
      </w:r>
      <w:r w:rsidR="00B46563">
        <w:t xml:space="preserve"> Final: A cumulative final exam will be given at the end of the </w:t>
      </w:r>
      <w:r>
        <w:t>quarter</w:t>
      </w:r>
      <w:r w:rsidR="00B46563">
        <w:t xml:space="preserve">. </w:t>
      </w:r>
    </w:p>
    <w:p w14:paraId="582B8671" w14:textId="77777777" w:rsidR="00B46563" w:rsidRDefault="00B46563" w:rsidP="00B46563"/>
    <w:p w14:paraId="18D1753E" w14:textId="77777777" w:rsidR="00B46563" w:rsidRDefault="00B46563" w:rsidP="00B46563"/>
    <w:sectPr w:rsidR="00B4656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41D3" w14:textId="77777777" w:rsidR="003722E0" w:rsidRDefault="003722E0" w:rsidP="00B46563">
      <w:r>
        <w:separator/>
      </w:r>
    </w:p>
  </w:endnote>
  <w:endnote w:type="continuationSeparator" w:id="0">
    <w:p w14:paraId="50A93434" w14:textId="77777777" w:rsidR="003722E0" w:rsidRDefault="003722E0" w:rsidP="00B4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6884" w14:textId="77777777" w:rsidR="003722E0" w:rsidRDefault="003722E0" w:rsidP="00B46563">
      <w:r>
        <w:separator/>
      </w:r>
    </w:p>
  </w:footnote>
  <w:footnote w:type="continuationSeparator" w:id="0">
    <w:p w14:paraId="7F5CE2E0" w14:textId="77777777" w:rsidR="003722E0" w:rsidRDefault="003722E0" w:rsidP="00B46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65E4" w14:textId="77777777" w:rsidR="00203755" w:rsidRPr="00203755" w:rsidRDefault="00203755" w:rsidP="00A32318">
    <w:pPr>
      <w:pStyle w:val="Header"/>
      <w:jc w:val="center"/>
      <w:rPr>
        <w:sz w:val="72"/>
        <w:szCs w:val="72"/>
      </w:rPr>
    </w:pPr>
    <w:r>
      <w:rPr>
        <w:sz w:val="52"/>
        <w:szCs w:val="52"/>
      </w:rPr>
      <w:tab/>
    </w:r>
    <w:r w:rsidR="00A32318" w:rsidRPr="00203755">
      <w:rPr>
        <w:sz w:val="72"/>
        <w:szCs w:val="72"/>
      </w:rPr>
      <w:t>Geometry</w:t>
    </w:r>
    <w:r w:rsidRPr="00203755">
      <w:rPr>
        <w:sz w:val="72"/>
        <w:szCs w:val="72"/>
      </w:rPr>
      <w:tab/>
    </w:r>
  </w:p>
  <w:p w14:paraId="31D9E7D1" w14:textId="15EC82B0" w:rsidR="00A32318" w:rsidRDefault="00203755" w:rsidP="00A32318">
    <w:pPr>
      <w:pStyle w:val="Header"/>
      <w:jc w:val="center"/>
      <w:rPr>
        <w:sz w:val="52"/>
        <w:szCs w:val="52"/>
      </w:rPr>
    </w:pPr>
    <w:r>
      <w:rPr>
        <w:noProof/>
        <w:sz w:val="52"/>
        <w:szCs w:val="52"/>
      </w:rPr>
      <w:drawing>
        <wp:inline distT="0" distB="0" distL="0" distR="0" wp14:anchorId="2D5E4E9D" wp14:editId="545A65B9">
          <wp:extent cx="742950" cy="742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ometric-shapes-1524506042Bht.jpg"/>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742950" cy="742950"/>
                  </a:xfrm>
                  <a:prstGeom prst="rect">
                    <a:avLst/>
                  </a:prstGeom>
                </pic:spPr>
              </pic:pic>
            </a:graphicData>
          </a:graphic>
        </wp:inline>
      </w:drawing>
    </w:r>
    <w:r w:rsidR="00A32318" w:rsidRPr="00A32318">
      <w:rPr>
        <w:sz w:val="52"/>
        <w:szCs w:val="52"/>
      </w:rPr>
      <w:t xml:space="preserve"> </w:t>
    </w:r>
  </w:p>
  <w:p w14:paraId="6C4FF2EB" w14:textId="3D159E1F" w:rsidR="00A32318" w:rsidRPr="00203755" w:rsidRDefault="00203755" w:rsidP="00A32318">
    <w:pPr>
      <w:pStyle w:val="Header"/>
      <w:jc w:val="center"/>
      <w:rPr>
        <w:sz w:val="56"/>
        <w:szCs w:val="56"/>
      </w:rPr>
    </w:pPr>
    <w:r>
      <w:rPr>
        <w:sz w:val="52"/>
        <w:szCs w:val="52"/>
      </w:rPr>
      <w:tab/>
    </w:r>
    <w:r w:rsidR="00A32318" w:rsidRPr="00203755">
      <w:rPr>
        <w:sz w:val="56"/>
        <w:szCs w:val="56"/>
      </w:rPr>
      <w:t xml:space="preserve">Course Outline    </w:t>
    </w:r>
    <w:r w:rsidRPr="00203755">
      <w:rPr>
        <w:sz w:val="56"/>
        <w:szCs w:val="56"/>
      </w:rPr>
      <w:tab/>
    </w:r>
    <w:r w:rsidR="00A32318" w:rsidRPr="00203755">
      <w:rPr>
        <w:sz w:val="56"/>
        <w:szCs w:val="56"/>
      </w:rPr>
      <w:t xml:space="preserve">                                                                      </w:t>
    </w:r>
  </w:p>
  <w:p w14:paraId="33B8CC15" w14:textId="77777777" w:rsidR="00B46563" w:rsidRDefault="00B46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D26E1"/>
    <w:multiLevelType w:val="hybridMultilevel"/>
    <w:tmpl w:val="0680C8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E263A"/>
    <w:multiLevelType w:val="hybridMultilevel"/>
    <w:tmpl w:val="A9C2F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2071735">
    <w:abstractNumId w:val="1"/>
  </w:num>
  <w:num w:numId="2" w16cid:durableId="32906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563"/>
    <w:rsid w:val="0013565A"/>
    <w:rsid w:val="001D77E5"/>
    <w:rsid w:val="00203755"/>
    <w:rsid w:val="002C4A95"/>
    <w:rsid w:val="0036188F"/>
    <w:rsid w:val="003722E0"/>
    <w:rsid w:val="00431293"/>
    <w:rsid w:val="004F756D"/>
    <w:rsid w:val="005822B0"/>
    <w:rsid w:val="006878C6"/>
    <w:rsid w:val="00873FAB"/>
    <w:rsid w:val="00885782"/>
    <w:rsid w:val="00926900"/>
    <w:rsid w:val="00991AB5"/>
    <w:rsid w:val="00A32318"/>
    <w:rsid w:val="00A50955"/>
    <w:rsid w:val="00AA0106"/>
    <w:rsid w:val="00B46563"/>
    <w:rsid w:val="00C22D1F"/>
    <w:rsid w:val="00C95F7C"/>
    <w:rsid w:val="00D16D09"/>
    <w:rsid w:val="00EC51BC"/>
    <w:rsid w:val="00F53282"/>
    <w:rsid w:val="16A568AA"/>
    <w:rsid w:val="2D3F0760"/>
    <w:rsid w:val="4988ECBB"/>
    <w:rsid w:val="4D977F34"/>
    <w:rsid w:val="5203CDD7"/>
    <w:rsid w:val="692FA555"/>
    <w:rsid w:val="6BEF784E"/>
    <w:rsid w:val="75B34E86"/>
    <w:rsid w:val="7C9E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2D2BC"/>
  <w15:chartTrackingRefBased/>
  <w15:docId w15:val="{AD9C60D5-35B8-49B1-9036-D0584024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6563"/>
    <w:rPr>
      <w:color w:val="0000FF"/>
      <w:u w:val="single"/>
    </w:rPr>
  </w:style>
  <w:style w:type="paragraph" w:styleId="ListParagraph">
    <w:name w:val="List Paragraph"/>
    <w:basedOn w:val="Normal"/>
    <w:uiPriority w:val="34"/>
    <w:qFormat/>
    <w:rsid w:val="00B46563"/>
    <w:pPr>
      <w:ind w:left="720"/>
      <w:contextualSpacing/>
    </w:pPr>
  </w:style>
  <w:style w:type="paragraph" w:styleId="Header">
    <w:name w:val="header"/>
    <w:basedOn w:val="Normal"/>
    <w:link w:val="HeaderChar"/>
    <w:uiPriority w:val="99"/>
    <w:unhideWhenUsed/>
    <w:rsid w:val="00B46563"/>
    <w:pPr>
      <w:tabs>
        <w:tab w:val="center" w:pos="4680"/>
        <w:tab w:val="right" w:pos="9360"/>
      </w:tabs>
    </w:pPr>
  </w:style>
  <w:style w:type="character" w:customStyle="1" w:styleId="HeaderChar">
    <w:name w:val="Header Char"/>
    <w:basedOn w:val="DefaultParagraphFont"/>
    <w:link w:val="Header"/>
    <w:uiPriority w:val="99"/>
    <w:rsid w:val="00B465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6563"/>
    <w:pPr>
      <w:tabs>
        <w:tab w:val="center" w:pos="4680"/>
        <w:tab w:val="right" w:pos="9360"/>
      </w:tabs>
    </w:pPr>
  </w:style>
  <w:style w:type="character" w:customStyle="1" w:styleId="FooterChar">
    <w:name w:val="Footer Char"/>
    <w:basedOn w:val="DefaultParagraphFont"/>
    <w:link w:val="Footer"/>
    <w:uiPriority w:val="99"/>
    <w:rsid w:val="00B4656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publicdomainpictures.net/en/view-image.php?image=250496&amp;picture=geometric-shapes"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2020-2021 School Year</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87FEA5265E4CBB2C374B6C1E567C" ma:contentTypeVersion="13" ma:contentTypeDescription="Create a new document." ma:contentTypeScope="" ma:versionID="5cc9fed3e6d1cc96ab2d1e701eab12e2">
  <xsd:schema xmlns:xsd="http://www.w3.org/2001/XMLSchema" xmlns:xs="http://www.w3.org/2001/XMLSchema" xmlns:p="http://schemas.microsoft.com/office/2006/metadata/properties" xmlns:ns3="8b8122ab-8e15-46c1-ada9-717f361b3ebf" xmlns:ns4="933b6d0a-860c-4c22-8878-5de926f456d4" targetNamespace="http://schemas.microsoft.com/office/2006/metadata/properties" ma:root="true" ma:fieldsID="c51271c29951f418db4dd0ce8606ac30" ns3:_="" ns4:_="">
    <xsd:import namespace="8b8122ab-8e15-46c1-ada9-717f361b3ebf"/>
    <xsd:import namespace="933b6d0a-860c-4c22-8878-5de926f456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122ab-8e15-46c1-ada9-717f361b3e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b6d0a-860c-4c22-8878-5de926f456d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7CEEB9-4798-4224-A205-473A20619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122ab-8e15-46c1-ada9-717f361b3ebf"/>
    <ds:schemaRef ds:uri="933b6d0a-860c-4c22-8878-5de926f45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51490-D404-4538-BF37-04B5FFAF5594}">
  <ds:schemaRefs>
    <ds:schemaRef ds:uri="http://schemas.microsoft.com/sharepoint/v3/contenttype/forms"/>
  </ds:schemaRefs>
</ds:datastoreItem>
</file>

<file path=customXml/itemProps4.xml><?xml version="1.0" encoding="utf-8"?>
<ds:datastoreItem xmlns:ds="http://schemas.openxmlformats.org/officeDocument/2006/customXml" ds:itemID="{7CEEF569-E5FE-47FE-B318-D374CD444A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B2616A-9B1E-4535-B44D-FD3343EC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371</Words>
  <Characters>2103</Characters>
  <Application>Microsoft Office Word</Application>
  <DocSecurity>0</DocSecurity>
  <Lines>61</Lines>
  <Paragraphs>36</Paragraphs>
  <ScaleCrop>false</ScaleCrop>
  <HeadingPairs>
    <vt:vector size="2" baseType="variant">
      <vt:variant>
        <vt:lpstr>Title</vt:lpstr>
      </vt:variant>
      <vt:variant>
        <vt:i4>1</vt:i4>
      </vt:variant>
    </vt:vector>
  </HeadingPairs>
  <TitlesOfParts>
    <vt:vector size="1" baseType="lpstr">
      <vt:lpstr>Lincoln High school                                       Academy of Learning</vt:lpstr>
    </vt:vector>
  </TitlesOfParts>
  <Company>Yonkers Public Schools</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High school                                       Academy of Learning</dc:title>
  <dc:subject/>
  <dc:creator>GALELLA, ANTHONY</dc:creator>
  <cp:keywords/>
  <dc:description/>
  <cp:lastModifiedBy>LACEN, GLENDA</cp:lastModifiedBy>
  <cp:revision>8</cp:revision>
  <dcterms:created xsi:type="dcterms:W3CDTF">2022-09-06T18:51:00Z</dcterms:created>
  <dcterms:modified xsi:type="dcterms:W3CDTF">2023-09-11T02:27:00Z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0x010100BFA387FEA5265E4CBB2C374B6C1E567C</vt:lpwstr>
  </property>
  <property fmtid="{D5CDD505-2E9C-101B-9397-08002B2CF9AE}" pid="3" name="GrammarlyDocumentId">
    <vt:lpwstr>65ec973f709d308eb27a3f9731ee88200d841f25d19a5afcd33f1a77d7ca5bfb</vt:lpwstr>
  </property>
</Properties>
</file>